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88F" w:rsidRPr="00BB0D65" w:rsidRDefault="0087788F" w:rsidP="0087788F">
      <w:pPr>
        <w:jc w:val="center"/>
        <w:rPr>
          <w:b/>
        </w:rPr>
      </w:pPr>
      <w:r w:rsidRPr="00BB0D65">
        <w:rPr>
          <w:b/>
        </w:rPr>
        <w:t>Приложение к учебной программе (</w:t>
      </w:r>
      <w:r w:rsidRPr="00BB0D65">
        <w:rPr>
          <w:b/>
          <w:lang w:val="en-US"/>
        </w:rPr>
        <w:t>Syllabus</w:t>
      </w:r>
      <w:r w:rsidRPr="00BB0D65">
        <w:rPr>
          <w:b/>
        </w:rPr>
        <w:t>)</w:t>
      </w:r>
    </w:p>
    <w:p w:rsidR="0087788F" w:rsidRPr="00BB0D65" w:rsidRDefault="0087788F" w:rsidP="0087788F">
      <w:pPr>
        <w:jc w:val="center"/>
        <w:rPr>
          <w:b/>
        </w:rPr>
      </w:pPr>
      <w:r w:rsidRPr="00BB0D65">
        <w:rPr>
          <w:b/>
        </w:rPr>
        <w:t xml:space="preserve">Программа дисциплины для </w:t>
      </w:r>
      <w:proofErr w:type="gramStart"/>
      <w:r w:rsidRPr="00BB0D65">
        <w:rPr>
          <w:b/>
        </w:rPr>
        <w:t>обучающихся</w:t>
      </w:r>
      <w:proofErr w:type="gramEnd"/>
    </w:p>
    <w:p w:rsidR="0087788F" w:rsidRPr="00BB0D65" w:rsidRDefault="0087788F" w:rsidP="0087788F">
      <w:pPr>
        <w:jc w:val="center"/>
        <w:rPr>
          <w:b/>
        </w:rPr>
      </w:pPr>
      <w:r w:rsidRPr="00BB0D65">
        <w:rPr>
          <w:b/>
        </w:rPr>
        <w:t xml:space="preserve"> на 2018- 2019  учебный год  дисциплины</w:t>
      </w:r>
    </w:p>
    <w:p w:rsidR="0087788F" w:rsidRDefault="0087788F" w:rsidP="0087788F">
      <w:pPr>
        <w:jc w:val="center"/>
        <w:rPr>
          <w:b/>
        </w:rPr>
      </w:pPr>
      <w:r>
        <w:rPr>
          <w:b/>
        </w:rPr>
        <w:t>Основы профессиональной деятельности переводчика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74"/>
        <w:gridCol w:w="138"/>
        <w:gridCol w:w="62"/>
        <w:gridCol w:w="248"/>
        <w:gridCol w:w="166"/>
        <w:gridCol w:w="88"/>
        <w:gridCol w:w="459"/>
        <w:gridCol w:w="525"/>
        <w:gridCol w:w="89"/>
        <w:gridCol w:w="884"/>
        <w:gridCol w:w="51"/>
        <w:gridCol w:w="882"/>
        <w:gridCol w:w="379"/>
        <w:gridCol w:w="614"/>
        <w:gridCol w:w="378"/>
        <w:gridCol w:w="312"/>
        <w:gridCol w:w="1465"/>
        <w:gridCol w:w="1373"/>
      </w:tblGrid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87788F" w:rsidTr="00FF46B6">
        <w:tc>
          <w:tcPr>
            <w:tcW w:w="1969" w:type="dxa"/>
            <w:gridSpan w:val="4"/>
          </w:tcPr>
          <w:p w:rsidR="0087788F" w:rsidRDefault="0087788F" w:rsidP="00FF46B6">
            <w:r>
              <w:t>Факультет</w:t>
            </w:r>
          </w:p>
        </w:tc>
        <w:tc>
          <w:tcPr>
            <w:tcW w:w="8113" w:type="dxa"/>
            <w:gridSpan w:val="17"/>
          </w:tcPr>
          <w:p w:rsidR="0087788F" w:rsidRDefault="0087788F" w:rsidP="00FF46B6">
            <w:r>
              <w:t>Гуманитарно-социальный</w:t>
            </w:r>
          </w:p>
        </w:tc>
      </w:tr>
      <w:tr w:rsidR="0087788F" w:rsidTr="00FF46B6">
        <w:tc>
          <w:tcPr>
            <w:tcW w:w="1969" w:type="dxa"/>
            <w:gridSpan w:val="4"/>
          </w:tcPr>
          <w:p w:rsidR="0087788F" w:rsidRDefault="0087788F" w:rsidP="00FF46B6">
            <w:r>
              <w:t>Специальность</w:t>
            </w:r>
          </w:p>
        </w:tc>
        <w:tc>
          <w:tcPr>
            <w:tcW w:w="8113" w:type="dxa"/>
            <w:gridSpan w:val="17"/>
          </w:tcPr>
          <w:p w:rsidR="0087788F" w:rsidRDefault="0087788F" w:rsidP="00FF46B6">
            <w:r>
              <w:t>5В020700: Переводческое дело</w:t>
            </w:r>
          </w:p>
        </w:tc>
      </w:tr>
      <w:tr w:rsidR="0087788F" w:rsidTr="00FF46B6">
        <w:tc>
          <w:tcPr>
            <w:tcW w:w="1369" w:type="dxa"/>
            <w:gridSpan w:val="2"/>
          </w:tcPr>
          <w:p w:rsidR="0087788F" w:rsidRDefault="0087788F" w:rsidP="00FF46B6">
            <w:r>
              <w:t xml:space="preserve">Курс </w:t>
            </w:r>
          </w:p>
        </w:tc>
        <w:tc>
          <w:tcPr>
            <w:tcW w:w="1302" w:type="dxa"/>
            <w:gridSpan w:val="7"/>
          </w:tcPr>
          <w:p w:rsidR="0087788F" w:rsidRDefault="0087788F" w:rsidP="00FF46B6">
            <w:r>
              <w:t>2</w:t>
            </w:r>
          </w:p>
        </w:tc>
        <w:tc>
          <w:tcPr>
            <w:tcW w:w="1073" w:type="dxa"/>
            <w:gridSpan w:val="3"/>
          </w:tcPr>
          <w:p w:rsidR="0087788F" w:rsidRDefault="0087788F" w:rsidP="00FF46B6">
            <w:r>
              <w:t>Семестр</w:t>
            </w:r>
          </w:p>
        </w:tc>
        <w:tc>
          <w:tcPr>
            <w:tcW w:w="935" w:type="dxa"/>
            <w:gridSpan w:val="2"/>
          </w:tcPr>
          <w:p w:rsidR="0087788F" w:rsidRDefault="0087788F" w:rsidP="00FF46B6">
            <w:r>
              <w:t>4</w:t>
            </w:r>
          </w:p>
        </w:tc>
        <w:tc>
          <w:tcPr>
            <w:tcW w:w="1261" w:type="dxa"/>
            <w:gridSpan w:val="2"/>
          </w:tcPr>
          <w:p w:rsidR="0087788F" w:rsidRDefault="0087788F" w:rsidP="00FF46B6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304" w:type="dxa"/>
            <w:gridSpan w:val="3"/>
          </w:tcPr>
          <w:p w:rsidR="0087788F" w:rsidRDefault="0087788F" w:rsidP="00FF46B6">
            <w:pPr>
              <w:ind w:left="-533" w:firstLine="533"/>
            </w:pPr>
            <w:r>
              <w:t>очная</w:t>
            </w:r>
          </w:p>
        </w:tc>
        <w:tc>
          <w:tcPr>
            <w:tcW w:w="1465" w:type="dxa"/>
          </w:tcPr>
          <w:p w:rsidR="0087788F" w:rsidRDefault="0087788F" w:rsidP="00FF46B6">
            <w:pPr>
              <w:ind w:left="-533" w:firstLine="533"/>
            </w:pPr>
            <w:r>
              <w:t>Программа</w:t>
            </w:r>
          </w:p>
        </w:tc>
        <w:tc>
          <w:tcPr>
            <w:tcW w:w="1373" w:type="dxa"/>
          </w:tcPr>
          <w:p w:rsidR="0087788F" w:rsidRDefault="0087788F" w:rsidP="00FF46B6">
            <w:pPr>
              <w:ind w:left="-533" w:firstLine="533"/>
            </w:pPr>
            <w:r>
              <w:t>Основная образовательная</w:t>
            </w:r>
          </w:p>
        </w:tc>
      </w:tr>
      <w:tr w:rsidR="0087788F" w:rsidTr="00FF46B6">
        <w:tc>
          <w:tcPr>
            <w:tcW w:w="2671" w:type="dxa"/>
            <w:gridSpan w:val="9"/>
          </w:tcPr>
          <w:p w:rsidR="0087788F" w:rsidRDefault="0087788F" w:rsidP="00FF46B6">
            <w:r>
              <w:t>Цикл дисциплины</w:t>
            </w:r>
          </w:p>
        </w:tc>
        <w:tc>
          <w:tcPr>
            <w:tcW w:w="2008" w:type="dxa"/>
            <w:gridSpan w:val="5"/>
          </w:tcPr>
          <w:p w:rsidR="0087788F" w:rsidRDefault="0087788F" w:rsidP="00FF46B6">
            <w:r>
              <w:t>БД</w:t>
            </w:r>
          </w:p>
        </w:tc>
        <w:tc>
          <w:tcPr>
            <w:tcW w:w="2565" w:type="dxa"/>
            <w:gridSpan w:val="5"/>
          </w:tcPr>
          <w:p w:rsidR="0087788F" w:rsidRDefault="0087788F" w:rsidP="00FF46B6">
            <w:pPr>
              <w:ind w:left="-533" w:firstLine="533"/>
            </w:pPr>
            <w:r>
              <w:t>Компонент</w:t>
            </w:r>
          </w:p>
        </w:tc>
        <w:tc>
          <w:tcPr>
            <w:tcW w:w="2838" w:type="dxa"/>
            <w:gridSpan w:val="2"/>
          </w:tcPr>
          <w:p w:rsidR="0087788F" w:rsidRDefault="00C06F8F" w:rsidP="00FF46B6">
            <w:pPr>
              <w:ind w:left="-533" w:firstLine="533"/>
            </w:pPr>
            <w:r>
              <w:t>КВ</w:t>
            </w:r>
          </w:p>
        </w:tc>
      </w:tr>
      <w:tr w:rsidR="0087788F" w:rsidTr="00FF46B6">
        <w:tc>
          <w:tcPr>
            <w:tcW w:w="2671" w:type="dxa"/>
            <w:gridSpan w:val="9"/>
          </w:tcPr>
          <w:p w:rsidR="0087788F" w:rsidRDefault="0087788F" w:rsidP="00FF46B6">
            <w:r>
              <w:t>Кол-во кредитов</w:t>
            </w:r>
          </w:p>
        </w:tc>
        <w:tc>
          <w:tcPr>
            <w:tcW w:w="2008" w:type="dxa"/>
            <w:gridSpan w:val="5"/>
          </w:tcPr>
          <w:p w:rsidR="0087788F" w:rsidRDefault="0087788F" w:rsidP="00FF46B6">
            <w:r w:rsidRPr="0087788F">
              <w:rPr>
                <w:sz w:val="20"/>
                <w:szCs w:val="20"/>
              </w:rPr>
              <w:t xml:space="preserve">3 </w:t>
            </w:r>
            <w:r w:rsidRPr="0087788F">
              <w:rPr>
                <w:sz w:val="20"/>
                <w:szCs w:val="20"/>
                <w:lang w:val="en-US"/>
              </w:rPr>
              <w:t>KZ</w:t>
            </w:r>
            <w:r w:rsidRPr="0087788F">
              <w:rPr>
                <w:sz w:val="20"/>
                <w:szCs w:val="20"/>
              </w:rPr>
              <w:t xml:space="preserve"> / 5 </w:t>
            </w:r>
            <w:r w:rsidRPr="0087788F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65" w:type="dxa"/>
            <w:gridSpan w:val="5"/>
          </w:tcPr>
          <w:p w:rsidR="0087788F" w:rsidRDefault="0087788F" w:rsidP="00FF46B6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838" w:type="dxa"/>
            <w:gridSpan w:val="2"/>
          </w:tcPr>
          <w:p w:rsidR="0087788F" w:rsidRDefault="0087788F" w:rsidP="00FF46B6">
            <w:pPr>
              <w:ind w:left="-533" w:firstLine="533"/>
            </w:pPr>
            <w:r>
              <w:t>135</w:t>
            </w:r>
          </w:p>
        </w:tc>
      </w:tr>
      <w:tr w:rsidR="0087788F" w:rsidTr="00FF46B6">
        <w:tc>
          <w:tcPr>
            <w:tcW w:w="3130" w:type="dxa"/>
            <w:gridSpan w:val="10"/>
          </w:tcPr>
          <w:p w:rsidR="0087788F" w:rsidRDefault="0087788F" w:rsidP="00FF46B6">
            <w:r>
              <w:t>Место проведения занятий</w:t>
            </w:r>
          </w:p>
        </w:tc>
        <w:tc>
          <w:tcPr>
            <w:tcW w:w="6952" w:type="dxa"/>
            <w:gridSpan w:val="11"/>
          </w:tcPr>
          <w:p w:rsidR="0087788F" w:rsidRDefault="0087788F" w:rsidP="00FF46B6">
            <w:r>
              <w:t>Главный корпус</w:t>
            </w:r>
          </w:p>
        </w:tc>
      </w:tr>
      <w:tr w:rsidR="0087788F" w:rsidTr="00FF46B6">
        <w:tc>
          <w:tcPr>
            <w:tcW w:w="2107" w:type="dxa"/>
            <w:gridSpan w:val="5"/>
          </w:tcPr>
          <w:p w:rsidR="0087788F" w:rsidRDefault="0087788F" w:rsidP="00FF46B6">
            <w:r>
              <w:t>Лектор</w:t>
            </w:r>
          </w:p>
        </w:tc>
        <w:tc>
          <w:tcPr>
            <w:tcW w:w="7975" w:type="dxa"/>
            <w:gridSpan w:val="16"/>
          </w:tcPr>
          <w:p w:rsidR="0087788F" w:rsidRDefault="0087788F" w:rsidP="00FF46B6">
            <w:r>
              <w:t>Никифорова Э.Ш.</w:t>
            </w:r>
          </w:p>
        </w:tc>
      </w:tr>
      <w:tr w:rsidR="0087788F" w:rsidTr="00FF46B6">
        <w:tc>
          <w:tcPr>
            <w:tcW w:w="2107" w:type="dxa"/>
            <w:gridSpan w:val="5"/>
          </w:tcPr>
          <w:p w:rsidR="0087788F" w:rsidRDefault="0087788F" w:rsidP="00FF46B6">
            <w:r>
              <w:t>Преподаватель</w:t>
            </w:r>
          </w:p>
        </w:tc>
        <w:tc>
          <w:tcPr>
            <w:tcW w:w="7975" w:type="dxa"/>
            <w:gridSpan w:val="16"/>
          </w:tcPr>
          <w:p w:rsidR="0087788F" w:rsidRDefault="0087788F" w:rsidP="00FF46B6">
            <w:r>
              <w:t>Никифорова Э.</w:t>
            </w:r>
            <w:proofErr w:type="gramStart"/>
            <w:r>
              <w:t>Ш</w:t>
            </w:r>
            <w:proofErr w:type="gramEnd"/>
          </w:p>
        </w:tc>
      </w:tr>
      <w:tr w:rsidR="0087788F" w:rsidTr="00FF46B6">
        <w:trPr>
          <w:cantSplit/>
        </w:trPr>
        <w:tc>
          <w:tcPr>
            <w:tcW w:w="2417" w:type="dxa"/>
            <w:gridSpan w:val="7"/>
            <w:vMerge w:val="restart"/>
          </w:tcPr>
          <w:p w:rsidR="0087788F" w:rsidRDefault="0087788F" w:rsidP="00FF46B6">
            <w:r>
              <w:t>Время консультаций</w:t>
            </w:r>
          </w:p>
          <w:p w:rsidR="0087788F" w:rsidRDefault="0087788F" w:rsidP="00FF46B6">
            <w:r>
              <w:t>(СРСП оф.)</w:t>
            </w:r>
          </w:p>
        </w:tc>
        <w:tc>
          <w:tcPr>
            <w:tcW w:w="2211" w:type="dxa"/>
            <w:gridSpan w:val="6"/>
          </w:tcPr>
          <w:p w:rsidR="0087788F" w:rsidRDefault="0087788F" w:rsidP="00FF46B6">
            <w:pPr>
              <w:jc w:val="center"/>
            </w:pPr>
            <w:r>
              <w:t>1-я неделя</w:t>
            </w:r>
          </w:p>
        </w:tc>
        <w:tc>
          <w:tcPr>
            <w:tcW w:w="2304" w:type="dxa"/>
            <w:gridSpan w:val="5"/>
          </w:tcPr>
          <w:p w:rsidR="0087788F" w:rsidRDefault="0087788F" w:rsidP="00FF46B6">
            <w:pPr>
              <w:jc w:val="center"/>
            </w:pPr>
            <w:r>
              <w:t>2-я неделя</w:t>
            </w:r>
          </w:p>
        </w:tc>
        <w:tc>
          <w:tcPr>
            <w:tcW w:w="3150" w:type="dxa"/>
            <w:gridSpan w:val="3"/>
          </w:tcPr>
          <w:p w:rsidR="0087788F" w:rsidRDefault="0087788F" w:rsidP="00FF46B6">
            <w:pPr>
              <w:jc w:val="center"/>
            </w:pPr>
            <w:r>
              <w:t>3-я неделя</w:t>
            </w:r>
          </w:p>
        </w:tc>
      </w:tr>
      <w:tr w:rsidR="0087788F" w:rsidTr="00FF46B6">
        <w:trPr>
          <w:cantSplit/>
        </w:trPr>
        <w:tc>
          <w:tcPr>
            <w:tcW w:w="2417" w:type="dxa"/>
            <w:gridSpan w:val="7"/>
            <w:vMerge/>
          </w:tcPr>
          <w:p w:rsidR="0087788F" w:rsidRDefault="0087788F" w:rsidP="00FF46B6"/>
        </w:tc>
        <w:tc>
          <w:tcPr>
            <w:tcW w:w="2211" w:type="dxa"/>
            <w:gridSpan w:val="6"/>
          </w:tcPr>
          <w:p w:rsidR="0087788F" w:rsidRDefault="0087788F" w:rsidP="00FF46B6"/>
        </w:tc>
        <w:tc>
          <w:tcPr>
            <w:tcW w:w="2304" w:type="dxa"/>
            <w:gridSpan w:val="5"/>
          </w:tcPr>
          <w:p w:rsidR="0087788F" w:rsidRDefault="0087788F" w:rsidP="00FF46B6"/>
        </w:tc>
        <w:tc>
          <w:tcPr>
            <w:tcW w:w="3150" w:type="dxa"/>
            <w:gridSpan w:val="3"/>
          </w:tcPr>
          <w:p w:rsidR="0087788F" w:rsidRDefault="0087788F" w:rsidP="00FF46B6">
            <w:r>
              <w:t>Пт.17.00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87788F" w:rsidTr="00FF46B6">
        <w:tc>
          <w:tcPr>
            <w:tcW w:w="1795" w:type="dxa"/>
            <w:gridSpan w:val="3"/>
          </w:tcPr>
          <w:p w:rsidR="0087788F" w:rsidRDefault="0087788F" w:rsidP="00FF46B6">
            <w:proofErr w:type="spellStart"/>
            <w:r>
              <w:t>Пререквизиты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87788F" w:rsidRDefault="0087788F" w:rsidP="00FF46B6">
            <w:pPr>
              <w:tabs>
                <w:tab w:val="left" w:pos="709"/>
              </w:tabs>
              <w:ind w:firstLine="709"/>
              <w:jc w:val="both"/>
            </w:pPr>
            <w:proofErr w:type="gramStart"/>
            <w:r>
              <w:t>базовый</w:t>
            </w:r>
            <w:proofErr w:type="gramEnd"/>
            <w:r>
              <w:t xml:space="preserve"> ИЯ, </w:t>
            </w:r>
            <w:r w:rsidRPr="00811D2A">
              <w:t xml:space="preserve"> введение в языкознание и </w:t>
            </w:r>
            <w:proofErr w:type="spellStart"/>
            <w:r w:rsidRPr="00811D2A">
              <w:t>переводоведение</w:t>
            </w:r>
            <w:proofErr w:type="spellEnd"/>
          </w:p>
        </w:tc>
      </w:tr>
      <w:tr w:rsidR="0087788F" w:rsidTr="00FF46B6">
        <w:tc>
          <w:tcPr>
            <w:tcW w:w="1795" w:type="dxa"/>
            <w:gridSpan w:val="3"/>
          </w:tcPr>
          <w:p w:rsidR="0087788F" w:rsidRDefault="0087788F" w:rsidP="00FF46B6">
            <w:proofErr w:type="spellStart"/>
            <w:r>
              <w:t>Постреквизиты</w:t>
            </w:r>
            <w:proofErr w:type="spellEnd"/>
          </w:p>
        </w:tc>
        <w:tc>
          <w:tcPr>
            <w:tcW w:w="8287" w:type="dxa"/>
            <w:gridSpan w:val="18"/>
          </w:tcPr>
          <w:p w:rsidR="0087788F" w:rsidRPr="00601745" w:rsidRDefault="0087788F" w:rsidP="00FF46B6">
            <w:pPr>
              <w:tabs>
                <w:tab w:val="left" w:pos="709"/>
              </w:tabs>
              <w:jc w:val="both"/>
            </w:pPr>
            <w:r>
              <w:rPr>
                <w:sz w:val="28"/>
                <w:szCs w:val="28"/>
              </w:rPr>
              <w:t xml:space="preserve"> </w:t>
            </w:r>
            <w:r w:rsidRPr="00811D2A">
              <w:t>теория и практика перевода, информативный перевод, устный перевод, письменный перевод, художественный перево</w:t>
            </w:r>
            <w:r>
              <w:t>д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87788F" w:rsidTr="00FF46B6">
        <w:tc>
          <w:tcPr>
            <w:tcW w:w="1210" w:type="dxa"/>
          </w:tcPr>
          <w:p w:rsidR="0087788F" w:rsidRDefault="0087788F" w:rsidP="00FF46B6">
            <w:r>
              <w:t>Цель</w:t>
            </w:r>
          </w:p>
        </w:tc>
        <w:tc>
          <w:tcPr>
            <w:tcW w:w="8872" w:type="dxa"/>
            <w:gridSpan w:val="20"/>
          </w:tcPr>
          <w:p w:rsidR="0087788F" w:rsidRPr="006548A6" w:rsidRDefault="0087788F" w:rsidP="00FF46B6">
            <w:pPr>
              <w:jc w:val="both"/>
            </w:pPr>
            <w:r w:rsidRPr="006548A6">
              <w:t>формирование основополагающих знаний о профессиональной деятельности.</w:t>
            </w:r>
          </w:p>
        </w:tc>
      </w:tr>
      <w:tr w:rsidR="0087788F" w:rsidTr="00FF46B6">
        <w:tc>
          <w:tcPr>
            <w:tcW w:w="1210" w:type="dxa"/>
          </w:tcPr>
          <w:p w:rsidR="0087788F" w:rsidRDefault="0087788F" w:rsidP="00FF46B6">
            <w:r>
              <w:t>Задачи</w:t>
            </w:r>
          </w:p>
        </w:tc>
        <w:tc>
          <w:tcPr>
            <w:tcW w:w="8872" w:type="dxa"/>
            <w:gridSpan w:val="20"/>
          </w:tcPr>
          <w:p w:rsidR="0087788F" w:rsidRPr="00601745" w:rsidRDefault="0087788F" w:rsidP="00FF46B6">
            <w:pPr>
              <w:ind w:firstLine="540"/>
              <w:jc w:val="both"/>
            </w:pPr>
            <w:r w:rsidRPr="00601745">
              <w:t>- дать студентам представление о сфере и специфике профессиональной деятельности переводчика:</w:t>
            </w:r>
          </w:p>
          <w:p w:rsidR="0087788F" w:rsidRDefault="0087788F" w:rsidP="00FF46B6">
            <w:pPr>
              <w:ind w:firstLine="540"/>
              <w:jc w:val="both"/>
            </w:pPr>
            <w:r w:rsidRPr="00601745">
              <w:t>- дать студентам понятие о способах организации переводческой деятельности, с учётом применения информационных технологий;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87788F" w:rsidTr="00FF46B6">
        <w:tc>
          <w:tcPr>
            <w:tcW w:w="2583" w:type="dxa"/>
            <w:gridSpan w:val="8"/>
          </w:tcPr>
          <w:p w:rsidR="0087788F" w:rsidRPr="00EA79E8" w:rsidRDefault="0087788F" w:rsidP="00FF46B6">
            <w:r>
              <w:t>Всего</w:t>
            </w:r>
          </w:p>
        </w:tc>
        <w:tc>
          <w:tcPr>
            <w:tcW w:w="1072" w:type="dxa"/>
            <w:gridSpan w:val="3"/>
          </w:tcPr>
          <w:p w:rsidR="0087788F" w:rsidRPr="00EA79E8" w:rsidRDefault="0087788F" w:rsidP="00FF46B6">
            <w:proofErr w:type="spellStart"/>
            <w:r>
              <w:t>Лекц</w:t>
            </w:r>
            <w:proofErr w:type="spellEnd"/>
            <w:r>
              <w:t>.</w:t>
            </w:r>
          </w:p>
        </w:tc>
        <w:tc>
          <w:tcPr>
            <w:tcW w:w="1024" w:type="dxa"/>
            <w:gridSpan w:val="3"/>
          </w:tcPr>
          <w:p w:rsidR="0087788F" w:rsidRPr="00EA79E8" w:rsidRDefault="0087788F" w:rsidP="00FF46B6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882" w:type="dxa"/>
          </w:tcPr>
          <w:p w:rsidR="0087788F" w:rsidRPr="00EA79E8" w:rsidRDefault="0087788F" w:rsidP="00FF46B6">
            <w:pPr>
              <w:jc w:val="center"/>
            </w:pPr>
            <w:r>
              <w:t xml:space="preserve">СРОП </w:t>
            </w:r>
          </w:p>
        </w:tc>
        <w:tc>
          <w:tcPr>
            <w:tcW w:w="993" w:type="dxa"/>
            <w:gridSpan w:val="2"/>
          </w:tcPr>
          <w:p w:rsidR="0087788F" w:rsidRPr="00EA79E8" w:rsidRDefault="0087788F" w:rsidP="00FF46B6">
            <w:pPr>
              <w:jc w:val="center"/>
            </w:pPr>
            <w:r>
              <w:t>СРО</w:t>
            </w:r>
          </w:p>
        </w:tc>
        <w:tc>
          <w:tcPr>
            <w:tcW w:w="3528" w:type="dxa"/>
            <w:gridSpan w:val="4"/>
          </w:tcPr>
          <w:p w:rsidR="0087788F" w:rsidRDefault="0087788F" w:rsidP="00FF46B6">
            <w:pPr>
              <w:jc w:val="center"/>
            </w:pPr>
            <w:r>
              <w:t>Форма контроля</w:t>
            </w:r>
          </w:p>
        </w:tc>
      </w:tr>
      <w:tr w:rsidR="0087788F" w:rsidTr="00FF46B6">
        <w:tc>
          <w:tcPr>
            <w:tcW w:w="2583" w:type="dxa"/>
            <w:gridSpan w:val="8"/>
          </w:tcPr>
          <w:p w:rsidR="0087788F" w:rsidRPr="00EA79E8" w:rsidRDefault="0087788F" w:rsidP="00FF46B6">
            <w:r>
              <w:t>3 к</w:t>
            </w:r>
            <w:r w:rsidRPr="00EA79E8">
              <w:t>редит</w:t>
            </w:r>
            <w:r w:rsidRPr="00FF4C3B">
              <w:t>а,</w:t>
            </w:r>
            <w:r>
              <w:t>135часов</w:t>
            </w:r>
          </w:p>
        </w:tc>
        <w:tc>
          <w:tcPr>
            <w:tcW w:w="1072" w:type="dxa"/>
            <w:gridSpan w:val="3"/>
          </w:tcPr>
          <w:p w:rsidR="0087788F" w:rsidRDefault="0087788F" w:rsidP="00FF46B6">
            <w:r>
              <w:t>10</w:t>
            </w:r>
          </w:p>
        </w:tc>
        <w:tc>
          <w:tcPr>
            <w:tcW w:w="1024" w:type="dxa"/>
            <w:gridSpan w:val="3"/>
          </w:tcPr>
          <w:p w:rsidR="0087788F" w:rsidRDefault="0087788F" w:rsidP="00FF46B6">
            <w:r>
              <w:t>35</w:t>
            </w:r>
          </w:p>
        </w:tc>
        <w:tc>
          <w:tcPr>
            <w:tcW w:w="882" w:type="dxa"/>
          </w:tcPr>
          <w:p w:rsidR="0087788F" w:rsidRDefault="0087788F" w:rsidP="00FF46B6">
            <w:r>
              <w:t>5/25</w:t>
            </w:r>
          </w:p>
        </w:tc>
        <w:tc>
          <w:tcPr>
            <w:tcW w:w="993" w:type="dxa"/>
            <w:gridSpan w:val="2"/>
          </w:tcPr>
          <w:p w:rsidR="0087788F" w:rsidRDefault="0087788F" w:rsidP="00FF46B6">
            <w:r>
              <w:t>60</w:t>
            </w:r>
          </w:p>
        </w:tc>
        <w:tc>
          <w:tcPr>
            <w:tcW w:w="3528" w:type="dxa"/>
            <w:gridSpan w:val="4"/>
          </w:tcPr>
          <w:p w:rsidR="0087788F" w:rsidRDefault="0087788F" w:rsidP="00FF46B6">
            <w:pPr>
              <w:jc w:val="center"/>
            </w:pPr>
            <w:r>
              <w:t>экзамен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Pr="00D147ED" w:rsidRDefault="0087788F" w:rsidP="00FF46B6">
            <w:pPr>
              <w:spacing w:before="100" w:beforeAutospacing="1" w:after="100" w:afterAutospacing="1"/>
              <w:ind w:firstLine="240"/>
              <w:rPr>
                <w:color w:val="000000"/>
              </w:rPr>
            </w:pPr>
            <w:r w:rsidRPr="00601745">
              <w:t xml:space="preserve">        </w:t>
            </w:r>
            <w:r>
              <w:t>О</w:t>
            </w:r>
            <w:r w:rsidRPr="00601745">
              <w:rPr>
                <w:color w:val="000000"/>
              </w:rPr>
              <w:t>бщеобразовательны</w:t>
            </w:r>
            <w:r>
              <w:rPr>
                <w:color w:val="000000"/>
              </w:rPr>
              <w:t>е</w:t>
            </w:r>
            <w:r w:rsidRPr="00601745">
              <w:rPr>
                <w:color w:val="000000"/>
              </w:rPr>
              <w:t xml:space="preserve"> и общелингвистически</w:t>
            </w:r>
            <w:r>
              <w:rPr>
                <w:color w:val="000000"/>
              </w:rPr>
              <w:t>е</w:t>
            </w:r>
            <w:r w:rsidRPr="00601745">
              <w:rPr>
                <w:color w:val="000000"/>
              </w:rPr>
              <w:t xml:space="preserve"> функции перевода, качества</w:t>
            </w:r>
            <w:r>
              <w:rPr>
                <w:color w:val="000000"/>
              </w:rPr>
              <w:t xml:space="preserve"> п</w:t>
            </w:r>
            <w:r w:rsidRPr="00601745">
              <w:rPr>
                <w:color w:val="000000"/>
              </w:rPr>
              <w:t>ереводчика, понятие о взаимоотношениях с заказчиком</w:t>
            </w:r>
            <w:r>
              <w:rPr>
                <w:color w:val="000000"/>
              </w:rPr>
              <w:t xml:space="preserve"> переводов</w:t>
            </w:r>
            <w:r w:rsidRPr="00601745">
              <w:rPr>
                <w:color w:val="000000"/>
              </w:rPr>
              <w:t>.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Pr="00D147ED" w:rsidRDefault="0087788F" w:rsidP="00FF46B6">
            <w:pPr>
              <w:ind w:firstLine="540"/>
              <w:jc w:val="both"/>
              <w:rPr>
                <w:spacing w:val="-5"/>
              </w:rPr>
            </w:pPr>
            <w:r>
              <w:rPr>
                <w:spacing w:val="-5"/>
              </w:rPr>
              <w:t>1 Студент должен регулярно, систематически готовиться к занятиям и выполнять все задания СРО. 2</w:t>
            </w:r>
            <w:proofErr w:type="gramStart"/>
            <w:r>
              <w:rPr>
                <w:spacing w:val="-5"/>
              </w:rPr>
              <w:t xml:space="preserve"> В</w:t>
            </w:r>
            <w:proofErr w:type="gramEnd"/>
            <w:r>
              <w:rPr>
                <w:spacing w:val="-5"/>
              </w:rPr>
              <w:t xml:space="preserve">се виды контролей могут пересдаваться  один раз при получении отрицательной оценки я с коэффициентом 0,8. 3.При пропусках студент должен их отработать в установленные сроки. </w:t>
            </w:r>
          </w:p>
        </w:tc>
      </w:tr>
      <w:tr w:rsidR="0087788F" w:rsidTr="00FF46B6">
        <w:tc>
          <w:tcPr>
            <w:tcW w:w="10082" w:type="dxa"/>
            <w:gridSpan w:val="21"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87788F" w:rsidTr="00FF46B6">
        <w:tc>
          <w:tcPr>
            <w:tcW w:w="2169" w:type="dxa"/>
            <w:gridSpan w:val="6"/>
          </w:tcPr>
          <w:p w:rsidR="0087788F" w:rsidRDefault="0087788F" w:rsidP="00FF46B6">
            <w:r>
              <w:t>Основная</w:t>
            </w:r>
          </w:p>
        </w:tc>
        <w:tc>
          <w:tcPr>
            <w:tcW w:w="7913" w:type="dxa"/>
            <w:gridSpan w:val="15"/>
          </w:tcPr>
          <w:p w:rsidR="0087788F" w:rsidRPr="00601745" w:rsidRDefault="0087788F" w:rsidP="0087788F">
            <w:pPr>
              <w:numPr>
                <w:ilvl w:val="0"/>
                <w:numId w:val="1"/>
              </w:numPr>
              <w:jc w:val="both"/>
            </w:pPr>
            <w:proofErr w:type="spellStart"/>
            <w:r w:rsidRPr="00601745">
              <w:t>Д.Робинсон</w:t>
            </w:r>
            <w:proofErr w:type="spellEnd"/>
            <w:r w:rsidRPr="00601745">
              <w:t xml:space="preserve"> Как стать переводчиком </w:t>
            </w:r>
            <w:proofErr w:type="spellStart"/>
            <w:r w:rsidRPr="00601745">
              <w:t>Кудиц</w:t>
            </w:r>
            <w:proofErr w:type="spellEnd"/>
            <w:r w:rsidRPr="00601745">
              <w:t>-пресс 2005</w:t>
            </w:r>
          </w:p>
          <w:p w:rsidR="0087788F" w:rsidRPr="00601745" w:rsidRDefault="0087788F" w:rsidP="0087788F">
            <w:pPr>
              <w:numPr>
                <w:ilvl w:val="0"/>
                <w:numId w:val="1"/>
              </w:numPr>
              <w:jc w:val="both"/>
            </w:pPr>
            <w:r w:rsidRPr="00601745">
              <w:t>И. Алексеева Профессиональный тренинг переводчика. – СПб</w:t>
            </w:r>
            <w:r>
              <w:t>, 2005</w:t>
            </w:r>
          </w:p>
          <w:p w:rsidR="0087788F" w:rsidRPr="00601745" w:rsidRDefault="0087788F" w:rsidP="0087788F">
            <w:pPr>
              <w:pStyle w:val="6"/>
              <w:numPr>
                <w:ilvl w:val="0"/>
                <w:numId w:val="1"/>
              </w:numPr>
              <w:rPr>
                <w:bCs/>
                <w:sz w:val="24"/>
              </w:rPr>
            </w:pPr>
            <w:r w:rsidRPr="00601745">
              <w:rPr>
                <w:bCs/>
                <w:sz w:val="24"/>
              </w:rPr>
              <w:t>Г. Мирам Профессия: переводчик. – Киев 2004</w:t>
            </w:r>
          </w:p>
          <w:p w:rsidR="0087788F" w:rsidRDefault="0087788F" w:rsidP="00FF46B6">
            <w:pPr>
              <w:jc w:val="both"/>
            </w:pPr>
            <w:r w:rsidRPr="00601745">
              <w:t xml:space="preserve">  </w:t>
            </w:r>
          </w:p>
        </w:tc>
      </w:tr>
      <w:tr w:rsidR="0087788F" w:rsidTr="00FF46B6">
        <w:tc>
          <w:tcPr>
            <w:tcW w:w="2169" w:type="dxa"/>
            <w:gridSpan w:val="6"/>
          </w:tcPr>
          <w:p w:rsidR="0087788F" w:rsidRDefault="0087788F" w:rsidP="00FF46B6">
            <w:r>
              <w:t>Дополнительная</w:t>
            </w:r>
          </w:p>
          <w:p w:rsidR="0087788F" w:rsidRDefault="0087788F" w:rsidP="00FF46B6"/>
          <w:p w:rsidR="0087788F" w:rsidRDefault="0087788F" w:rsidP="00FF46B6"/>
          <w:p w:rsidR="0087788F" w:rsidRDefault="0087788F" w:rsidP="00FF46B6"/>
          <w:p w:rsidR="0087788F" w:rsidRDefault="0087788F" w:rsidP="00FF46B6"/>
          <w:p w:rsidR="0087788F" w:rsidRDefault="0087788F" w:rsidP="00FF46B6"/>
        </w:tc>
        <w:tc>
          <w:tcPr>
            <w:tcW w:w="7913" w:type="dxa"/>
            <w:gridSpan w:val="15"/>
          </w:tcPr>
          <w:p w:rsidR="0087788F" w:rsidRPr="00601745" w:rsidRDefault="0087788F" w:rsidP="00FF46B6">
            <w:pPr>
              <w:jc w:val="both"/>
            </w:pPr>
            <w:r w:rsidRPr="00601745">
              <w:t xml:space="preserve">4. Мирам Г.Э., Гон А. В.  Профессиональный перевод. – Киев, 2003. </w:t>
            </w:r>
          </w:p>
          <w:p w:rsidR="0087788F" w:rsidRPr="00601745" w:rsidRDefault="0087788F" w:rsidP="00FF46B6">
            <w:pPr>
              <w:jc w:val="both"/>
            </w:pPr>
            <w:r w:rsidRPr="00601745">
              <w:t>5.Латышев Л.К. Курс перевода (эквивалентность и способы ее достижения). – М., 1981.</w:t>
            </w:r>
          </w:p>
          <w:p w:rsidR="0087788F" w:rsidRPr="00601745" w:rsidRDefault="0087788F" w:rsidP="00FF46B6">
            <w:pPr>
              <w:jc w:val="both"/>
            </w:pPr>
            <w:r w:rsidRPr="00601745">
              <w:t xml:space="preserve">6.Слепович В.С.  Настольная книга переводчика, </w:t>
            </w:r>
            <w:proofErr w:type="spellStart"/>
            <w:r w:rsidRPr="00601745">
              <w:t>ТетраСистемс</w:t>
            </w:r>
            <w:proofErr w:type="spellEnd"/>
            <w:r w:rsidRPr="00601745">
              <w:t>, 2003.</w:t>
            </w:r>
          </w:p>
          <w:p w:rsidR="0087788F" w:rsidRDefault="0087788F" w:rsidP="00FF46B6"/>
        </w:tc>
      </w:tr>
    </w:tbl>
    <w:p w:rsidR="0087788F" w:rsidRDefault="0087788F" w:rsidP="0087788F">
      <w:pPr>
        <w:sectPr w:rsidR="008778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788F" w:rsidRDefault="0087788F" w:rsidP="0087788F">
      <w:pPr>
        <w:rPr>
          <w:b/>
          <w:sz w:val="28"/>
          <w:szCs w:val="28"/>
        </w:rPr>
      </w:pPr>
      <w:r w:rsidRPr="00616171">
        <w:rPr>
          <w:b/>
          <w:sz w:val="28"/>
          <w:szCs w:val="28"/>
        </w:rPr>
        <w:lastRenderedPageBreak/>
        <w:t xml:space="preserve">                                                                       </w:t>
      </w:r>
    </w:p>
    <w:p w:rsidR="0087788F" w:rsidRDefault="0087788F" w:rsidP="0087788F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t xml:space="preserve">8 </w:t>
      </w:r>
      <w:r>
        <w:rPr>
          <w:b/>
        </w:rPr>
        <w:t>Календарно-тематический план</w:t>
      </w: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87788F" w:rsidRPr="00C66494" w:rsidTr="00FF46B6">
        <w:trPr>
          <w:cantSplit/>
          <w:trHeight w:val="608"/>
        </w:trPr>
        <w:tc>
          <w:tcPr>
            <w:tcW w:w="720" w:type="dxa"/>
          </w:tcPr>
          <w:p w:rsidR="0087788F" w:rsidRPr="00C66494" w:rsidRDefault="0087788F" w:rsidP="00FF46B6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87788F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272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87788F" w:rsidRPr="00C66494" w:rsidTr="00FF46B6">
        <w:trPr>
          <w:trHeight w:val="370"/>
        </w:trPr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87788F" w:rsidRPr="00701E88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</w:tcPr>
          <w:p w:rsidR="0087788F" w:rsidRPr="006B3B57" w:rsidRDefault="0087788F" w:rsidP="00FF46B6">
            <w:pPr>
              <w:rPr>
                <w:sz w:val="20"/>
                <w:szCs w:val="20"/>
              </w:rPr>
            </w:pPr>
            <w:r w:rsidRPr="006B3B57">
              <w:rPr>
                <w:sz w:val="20"/>
                <w:szCs w:val="20"/>
              </w:rPr>
              <w:t>Профессиональная ориентация переводчиков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6B3B57" w:rsidRDefault="0087788F" w:rsidP="00FF46B6">
            <w:pPr>
              <w:rPr>
                <w:sz w:val="20"/>
                <w:szCs w:val="20"/>
              </w:rPr>
            </w:pPr>
            <w:r w:rsidRPr="006B3B57">
              <w:rPr>
                <w:sz w:val="20"/>
                <w:szCs w:val="20"/>
              </w:rPr>
              <w:t>Перевод как деятельность.</w:t>
            </w:r>
          </w:p>
          <w:p w:rsidR="0087788F" w:rsidRPr="006B3B57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rPr>
          <w:trHeight w:val="202"/>
        </w:trPr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Компетентностный</w:t>
            </w:r>
            <w:proofErr w:type="spellEnd"/>
            <w:r>
              <w:rPr>
                <w:sz w:val="20"/>
                <w:szCs w:val="20"/>
              </w:rPr>
              <w:t xml:space="preserve"> подход к подготовке переводчика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Компетенции переводчика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Имиджевая</w:t>
            </w:r>
            <w:proofErr w:type="spellEnd"/>
            <w:r>
              <w:rPr>
                <w:sz w:val="20"/>
                <w:szCs w:val="20"/>
              </w:rPr>
              <w:t xml:space="preserve"> модель. Профессиональный имидж переводчика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переводчика в межкультурной коммуникации</w:t>
            </w:r>
          </w:p>
        </w:tc>
        <w:tc>
          <w:tcPr>
            <w:tcW w:w="76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 переводчика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Модель множественного  интеллекта </w:t>
            </w:r>
            <w:proofErr w:type="spellStart"/>
            <w:r>
              <w:rPr>
                <w:sz w:val="20"/>
                <w:szCs w:val="20"/>
              </w:rPr>
              <w:t>Гарднера</w:t>
            </w:r>
            <w:proofErr w:type="spellEnd"/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3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rPr>
          <w:trHeight w:val="459"/>
        </w:trPr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Память переводчика. 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Память переводчика. Виды памяти.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rPr>
          <w:trHeight w:val="307"/>
        </w:trPr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запоминания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  <w:vAlign w:val="center"/>
          </w:tcPr>
          <w:p w:rsidR="0087788F" w:rsidRPr="00701E88" w:rsidRDefault="0087788F" w:rsidP="00FF46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заданий</w:t>
            </w:r>
          </w:p>
        </w:tc>
        <w:tc>
          <w:tcPr>
            <w:tcW w:w="763" w:type="dxa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 w:val="restart"/>
            <w:textDirection w:val="btLr"/>
          </w:tcPr>
          <w:p w:rsidR="0087788F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процесса перевода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0A6623" w:rsidRDefault="0087788F" w:rsidP="00FF46B6">
            <w:pPr>
              <w:rPr>
                <w:sz w:val="20"/>
                <w:szCs w:val="20"/>
              </w:rPr>
            </w:pPr>
            <w:r w:rsidRPr="000A6623">
              <w:rPr>
                <w:sz w:val="20"/>
                <w:szCs w:val="20"/>
              </w:rPr>
              <w:t xml:space="preserve">Переводчик в роли ученика. Процесс перевода. 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3</w:t>
            </w:r>
          </w:p>
        </w:tc>
        <w:tc>
          <w:tcPr>
            <w:tcW w:w="2873" w:type="dxa"/>
            <w:vAlign w:val="center"/>
          </w:tcPr>
          <w:p w:rsidR="0087788F" w:rsidRPr="00701E88" w:rsidRDefault="0087788F" w:rsidP="00FF46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  <w:textDirection w:val="btLr"/>
          </w:tcPr>
          <w:p w:rsidR="0087788F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 опыта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Интуиция-опыт-привычка;</w:t>
            </w:r>
          </w:p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Абдукция-индукция-дедукция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  <w:vAlign w:val="center"/>
          </w:tcPr>
          <w:p w:rsidR="0087788F" w:rsidRPr="00701E88" w:rsidRDefault="0087788F" w:rsidP="00FF46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  <w:textDirection w:val="btLr"/>
          </w:tcPr>
          <w:p w:rsidR="0087788F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циклов  К. Вейка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  <w:vAlign w:val="center"/>
          </w:tcPr>
          <w:p w:rsidR="0087788F" w:rsidRPr="00701E88" w:rsidRDefault="0087788F" w:rsidP="00FF46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заданий</w:t>
            </w: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87788F" w:rsidRPr="00701E88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Лингвистические аспекты перевода.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Эквивалентность. Уровни эквивалентности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3</w:t>
            </w:r>
          </w:p>
        </w:tc>
        <w:tc>
          <w:tcPr>
            <w:tcW w:w="2873" w:type="dxa"/>
            <w:vAlign w:val="center"/>
          </w:tcPr>
          <w:p w:rsidR="0087788F" w:rsidRPr="00701E88" w:rsidRDefault="0087788F" w:rsidP="00FF46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перевода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Лексические, лексико-грамматические, грамматические трансформации при переводе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Перевод фразеологизмов и БЭЛ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перевода</w:t>
            </w: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и перевод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МКК и перевод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3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Стратегии перевода и стратегии переводчика</w:t>
            </w:r>
          </w:p>
        </w:tc>
        <w:tc>
          <w:tcPr>
            <w:tcW w:w="708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87788F" w:rsidRPr="00606A2D" w:rsidRDefault="0087788F" w:rsidP="00FF46B6">
            <w:pPr>
              <w:rPr>
                <w:sz w:val="20"/>
                <w:szCs w:val="20"/>
              </w:rPr>
            </w:pPr>
            <w:r w:rsidRPr="00606A2D">
              <w:rPr>
                <w:sz w:val="20"/>
                <w:szCs w:val="20"/>
              </w:rPr>
              <w:t>Переводчик как часть социума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C66494" w:rsidTr="00FF46B6">
        <w:tc>
          <w:tcPr>
            <w:tcW w:w="720" w:type="dxa"/>
          </w:tcPr>
          <w:p w:rsidR="0087788F" w:rsidRPr="006646AA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87788F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7788F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606A2D" w:rsidRDefault="0087788F" w:rsidP="00FF46B6">
            <w:pPr>
              <w:rPr>
                <w:sz w:val="20"/>
                <w:szCs w:val="20"/>
              </w:rPr>
            </w:pPr>
            <w:r w:rsidRPr="00606A2D">
              <w:rPr>
                <w:sz w:val="20"/>
                <w:szCs w:val="20"/>
              </w:rPr>
              <w:t>Анализ и стратегия перевода</w:t>
            </w:r>
          </w:p>
        </w:tc>
        <w:tc>
          <w:tcPr>
            <w:tcW w:w="709" w:type="dxa"/>
          </w:tcPr>
          <w:p w:rsidR="0087788F" w:rsidRDefault="0087788F" w:rsidP="00FF46B6">
            <w:pPr>
              <w:jc w:val="center"/>
            </w:pPr>
            <w:r>
              <w:t>2</w:t>
            </w:r>
          </w:p>
        </w:tc>
        <w:tc>
          <w:tcPr>
            <w:tcW w:w="2873" w:type="dxa"/>
          </w:tcPr>
          <w:p w:rsidR="0087788F" w:rsidRPr="00701E88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общим планом переводческого анализа</w:t>
            </w: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7788F" w:rsidRPr="00C66494" w:rsidTr="00FF46B6">
        <w:tc>
          <w:tcPr>
            <w:tcW w:w="720" w:type="dxa"/>
          </w:tcPr>
          <w:p w:rsidR="0087788F" w:rsidRPr="00C66494" w:rsidRDefault="0087788F" w:rsidP="00FF46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87788F" w:rsidRPr="00C66494" w:rsidRDefault="0087788F" w:rsidP="00FF46B6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7788F" w:rsidRPr="00C66494" w:rsidRDefault="0087788F" w:rsidP="00FF46B6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87788F" w:rsidRPr="00C66494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87788F" w:rsidRPr="00C66494" w:rsidRDefault="0087788F" w:rsidP="00FF46B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788F" w:rsidRPr="00C66494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2873" w:type="dxa"/>
          </w:tcPr>
          <w:p w:rsidR="0087788F" w:rsidRPr="00C66494" w:rsidRDefault="0087788F" w:rsidP="00FF46B6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87788F" w:rsidRPr="00C66494" w:rsidRDefault="0087788F" w:rsidP="00FF46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87788F" w:rsidRPr="00C66494" w:rsidRDefault="0087788F" w:rsidP="00FF46B6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87788F" w:rsidRPr="00C66494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</w:tbl>
    <w:p w:rsidR="0087788F" w:rsidRDefault="0087788F" w:rsidP="0087788F">
      <w:pPr>
        <w:rPr>
          <w:b/>
          <w:sz w:val="28"/>
          <w:szCs w:val="28"/>
        </w:rPr>
      </w:pPr>
    </w:p>
    <w:p w:rsidR="0087788F" w:rsidRDefault="0087788F" w:rsidP="0087788F">
      <w:pPr>
        <w:rPr>
          <w:b/>
          <w:sz w:val="28"/>
          <w:szCs w:val="28"/>
        </w:rPr>
      </w:pPr>
    </w:p>
    <w:p w:rsidR="0087788F" w:rsidRPr="004C544A" w:rsidRDefault="0087788F" w:rsidP="0087788F">
      <w:pPr>
        <w:jc w:val="center"/>
        <w:rPr>
          <w:b/>
        </w:rPr>
      </w:pPr>
      <w:r w:rsidRPr="004C544A">
        <w:rPr>
          <w:b/>
        </w:rPr>
        <w:lastRenderedPageBreak/>
        <w:t>9 График выполнения и сдачи заданий по дисциплине</w:t>
      </w:r>
    </w:p>
    <w:p w:rsidR="0087788F" w:rsidRDefault="0087788F" w:rsidP="0087788F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87788F" w:rsidRPr="00017F87" w:rsidTr="00FF46B6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788F" w:rsidRPr="00017F87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788F" w:rsidRPr="00017F87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87788F" w:rsidRPr="00017F87" w:rsidTr="003240AB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7788F" w:rsidRPr="0087788F" w:rsidRDefault="0087788F" w:rsidP="00FF46B6">
            <w:pPr>
              <w:jc w:val="center"/>
              <w:rPr>
                <w:sz w:val="20"/>
                <w:szCs w:val="20"/>
              </w:rPr>
            </w:pPr>
            <w:r w:rsidRPr="0087788F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  <w:r w:rsidRPr="0074407F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C35C9F" w:rsidRPr="00017F87" w:rsidTr="003240AB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9F" w:rsidRPr="004C544A" w:rsidRDefault="00C35C9F" w:rsidP="008B0B25">
            <w:pPr>
              <w:rPr>
                <w:sz w:val="20"/>
                <w:szCs w:val="20"/>
              </w:rPr>
            </w:pPr>
            <w:r w:rsidRPr="004C544A">
              <w:rPr>
                <w:sz w:val="20"/>
                <w:szCs w:val="20"/>
              </w:rPr>
              <w:t xml:space="preserve">Выполнение  </w:t>
            </w:r>
            <w:r>
              <w:rPr>
                <w:sz w:val="20"/>
                <w:szCs w:val="20"/>
              </w:rPr>
              <w:t>конспектов, ИДЗ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87788F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C35C9F" w:rsidRPr="00017F87" w:rsidTr="003240AB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9F" w:rsidRPr="004C544A" w:rsidRDefault="00C35C9F" w:rsidP="00FF46B6">
            <w:pPr>
              <w:rPr>
                <w:sz w:val="20"/>
                <w:szCs w:val="20"/>
              </w:rPr>
            </w:pPr>
            <w:r w:rsidRPr="004C544A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87788F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C35C9F" w:rsidRPr="00017F87" w:rsidTr="003240AB">
        <w:trPr>
          <w:cantSplit/>
          <w:trHeight w:val="43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4C544A" w:rsidRDefault="00C35C9F" w:rsidP="00FF46B6">
            <w:pPr>
              <w:rPr>
                <w:sz w:val="20"/>
                <w:szCs w:val="20"/>
              </w:rPr>
            </w:pPr>
            <w:r w:rsidRPr="004C544A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  <w:highlight w:val="yellow"/>
              </w:rPr>
            </w:pPr>
            <w:r w:rsidRPr="008B0B25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87788F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C35C9F" w:rsidRPr="00017F87" w:rsidTr="003240AB">
        <w:trPr>
          <w:cantSplit/>
          <w:trHeight w:val="43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4C544A" w:rsidRDefault="00C35C9F" w:rsidP="00FF4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презентация докладов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C9F" w:rsidRPr="008B0B25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87788F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C35C9F" w:rsidRPr="00017F87" w:rsidRDefault="00C35C9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017F87" w:rsidTr="003240AB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788F" w:rsidRPr="004C544A" w:rsidRDefault="0087788F" w:rsidP="00FF46B6">
            <w:pPr>
              <w:rPr>
                <w:sz w:val="20"/>
                <w:szCs w:val="20"/>
              </w:rPr>
            </w:pPr>
            <w:r w:rsidRPr="004C544A">
              <w:rPr>
                <w:sz w:val="20"/>
                <w:szCs w:val="20"/>
              </w:rPr>
              <w:t>Устный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7788F" w:rsidRPr="0087788F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7788F" w:rsidRPr="00017F87" w:rsidRDefault="008B0B25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7788F" w:rsidRPr="00017F87" w:rsidRDefault="008B0B25" w:rsidP="00FF4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87788F" w:rsidRPr="00017F87" w:rsidTr="003240AB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4C544A" w:rsidRDefault="0087788F" w:rsidP="00FF46B6">
            <w:pPr>
              <w:rPr>
                <w:sz w:val="20"/>
                <w:szCs w:val="20"/>
              </w:rPr>
            </w:pPr>
            <w:r w:rsidRPr="004C544A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7788F" w:rsidRPr="0087788F" w:rsidRDefault="008B0B25" w:rsidP="00FF46B6">
            <w:pPr>
              <w:jc w:val="center"/>
              <w:rPr>
                <w:sz w:val="20"/>
                <w:szCs w:val="20"/>
                <w:highlight w:val="yellow"/>
              </w:rPr>
            </w:pPr>
            <w:r w:rsidRPr="008B0B25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</w:tr>
      <w:tr w:rsidR="0087788F" w:rsidRPr="00017F87" w:rsidTr="003240AB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4C544A" w:rsidRDefault="0087788F" w:rsidP="00A92997">
            <w:pPr>
              <w:rPr>
                <w:sz w:val="20"/>
                <w:szCs w:val="20"/>
              </w:rPr>
            </w:pPr>
            <w:r w:rsidRPr="004C544A">
              <w:rPr>
                <w:sz w:val="20"/>
                <w:szCs w:val="20"/>
              </w:rPr>
              <w:t xml:space="preserve">Экзамен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7788F" w:rsidRPr="0087788F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788F" w:rsidRPr="002A056F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87788F" w:rsidRPr="00017F87" w:rsidRDefault="0087788F" w:rsidP="00FF46B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87788F" w:rsidRDefault="0087788F" w:rsidP="0087788F">
      <w:pPr>
        <w:pStyle w:val="a3"/>
        <w:rPr>
          <w:b/>
          <w:sz w:val="20"/>
          <w:szCs w:val="20"/>
        </w:rPr>
      </w:pPr>
    </w:p>
    <w:p w:rsidR="0087788F" w:rsidRPr="00017F87" w:rsidRDefault="0087788F" w:rsidP="0087788F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proofErr w:type="gramStart"/>
      <w:r w:rsidRPr="004C544A">
        <w:rPr>
          <w:sz w:val="20"/>
          <w:szCs w:val="20"/>
        </w:rPr>
        <w:t>Обучающийся</w:t>
      </w:r>
      <w:proofErr w:type="gramEnd"/>
      <w:r w:rsidRPr="004C544A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</w:t>
      </w:r>
      <w:r w:rsidRPr="00017F87"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87788F" w:rsidRPr="00017F87" w:rsidRDefault="0087788F" w:rsidP="0087788F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>При наличии пропусков</w:t>
      </w:r>
      <w:r w:rsidRPr="00017F87">
        <w:rPr>
          <w:color w:val="FF0000"/>
          <w:sz w:val="20"/>
          <w:szCs w:val="20"/>
        </w:rPr>
        <w:t xml:space="preserve"> </w:t>
      </w:r>
      <w:r w:rsidRPr="004C544A">
        <w:rPr>
          <w:sz w:val="20"/>
          <w:szCs w:val="20"/>
        </w:rPr>
        <w:t>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87788F" w:rsidRPr="00017F87" w:rsidRDefault="0087788F" w:rsidP="0087788F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87788F" w:rsidRPr="00017F87" w:rsidTr="00FF46B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87788F" w:rsidRPr="00017F87" w:rsidTr="00FF46B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Pr="00017F87" w:rsidRDefault="0087788F" w:rsidP="00FF46B6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87788F" w:rsidRPr="00017F87" w:rsidRDefault="0087788F" w:rsidP="0087788F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7788F" w:rsidRPr="004C544A" w:rsidRDefault="0087788F" w:rsidP="0087788F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4C544A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4C544A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4C544A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7788F" w:rsidRPr="004C544A" w:rsidTr="00FF46B6">
        <w:tc>
          <w:tcPr>
            <w:tcW w:w="2977" w:type="dxa"/>
            <w:shd w:val="clear" w:color="auto" w:fill="auto"/>
          </w:tcPr>
          <w:p w:rsidR="0087788F" w:rsidRPr="004C544A" w:rsidRDefault="0087788F" w:rsidP="00FF46B6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4C544A">
              <w:rPr>
                <w:spacing w:val="2"/>
                <w:sz w:val="20"/>
                <w:szCs w:val="20"/>
              </w:rPr>
              <w:t>.</w:t>
            </w:r>
            <w:proofErr w:type="gramEnd"/>
            <w:r w:rsidRPr="004C544A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4C544A">
              <w:rPr>
                <w:spacing w:val="2"/>
                <w:sz w:val="20"/>
                <w:szCs w:val="20"/>
              </w:rPr>
              <w:t>с</w:t>
            </w:r>
            <w:proofErr w:type="gramEnd"/>
            <w:r w:rsidRPr="004C544A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87788F" w:rsidRPr="004C544A" w:rsidTr="00FF46B6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4C544A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4C544A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0-49</w:t>
            </w:r>
          </w:p>
        </w:tc>
      </w:tr>
      <w:tr w:rsidR="0087788F" w:rsidRPr="004C544A" w:rsidTr="00FF46B6">
        <w:tc>
          <w:tcPr>
            <w:tcW w:w="2977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4C544A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4C544A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7788F" w:rsidRPr="004C544A" w:rsidRDefault="0087788F" w:rsidP="00FF46B6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C544A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C544A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C544A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C544A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C544A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87788F" w:rsidRPr="004C544A" w:rsidTr="00FF46B6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C544A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7788F" w:rsidRPr="004C544A" w:rsidRDefault="0087788F" w:rsidP="00FF46B6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C544A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87788F" w:rsidRPr="00583872" w:rsidRDefault="0087788F" w:rsidP="0087788F">
      <w:pPr>
        <w:ind w:firstLine="540"/>
        <w:jc w:val="both"/>
        <w:rPr>
          <w:sz w:val="28"/>
          <w:szCs w:val="28"/>
        </w:rPr>
        <w:sectPr w:rsidR="0087788F" w:rsidRPr="00583872" w:rsidSect="009A038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87788F" w:rsidRDefault="0087788F" w:rsidP="0087788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 на СРО</w: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469"/>
        <w:gridCol w:w="1030"/>
        <w:gridCol w:w="1379"/>
        <w:gridCol w:w="116"/>
        <w:gridCol w:w="1204"/>
        <w:gridCol w:w="1260"/>
      </w:tblGrid>
      <w:tr w:rsidR="0087788F" w:rsidTr="00FF46B6">
        <w:trPr>
          <w:trHeight w:val="90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</w:pPr>
            <w:r>
              <w:t xml:space="preserve">Тема, задание, </w:t>
            </w:r>
          </w:p>
          <w:p w:rsidR="0087788F" w:rsidRDefault="0087788F" w:rsidP="00FF46B6">
            <w:pPr>
              <w:jc w:val="center"/>
            </w:pPr>
            <w:r>
              <w:t>виды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</w:pPr>
            <w:r>
              <w:t>Кол-во часов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</w:pPr>
            <w:r>
              <w:t>Литература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</w:pPr>
            <w: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</w:pPr>
            <w:r>
              <w:t>Сроки сдачи, неделя</w:t>
            </w:r>
          </w:p>
        </w:tc>
      </w:tr>
      <w:tr w:rsidR="0087788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r>
              <w:t>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9C6718" w:rsidRDefault="0087788F" w:rsidP="00A92997">
            <w:r>
              <w:rPr>
                <w:szCs w:val="28"/>
              </w:rPr>
              <w:t>Сделать анализ своего интеллекта</w:t>
            </w:r>
            <w:r w:rsidR="00A92997">
              <w:t xml:space="preserve">, используя модель множественного интеллекта </w:t>
            </w:r>
            <w:proofErr w:type="spellStart"/>
            <w:r w:rsidR="00A92997">
              <w:t>Гарднера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960B02" w:rsidRDefault="00C35C9F" w:rsidP="00FF46B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DC59F2" w:rsidRDefault="0087788F" w:rsidP="00FF46B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9C6718" w:rsidRDefault="00A92997" w:rsidP="00FF46B6">
            <w:r>
              <w:t>в</w:t>
            </w:r>
            <w:r w:rsidR="0087788F">
              <w:t>ыполнение  ИДЗ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8B0B25" w:rsidRDefault="008B0B25" w:rsidP="008B0B25">
            <w:pPr>
              <w:jc w:val="center"/>
            </w:pPr>
            <w:r>
              <w:t>7</w:t>
            </w:r>
          </w:p>
        </w:tc>
      </w:tr>
      <w:tr w:rsidR="0087788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r>
              <w:t>2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9C6718" w:rsidRDefault="00A92997" w:rsidP="00FF46B6">
            <w:r>
              <w:t>Разбор схемы переводческого анализа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960B02" w:rsidRDefault="00C35C9F" w:rsidP="00FF46B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A92997" w:rsidRDefault="00A92997" w:rsidP="00FF46B6">
            <w: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8B0B25">
            <w:r>
              <w:t xml:space="preserve"> </w:t>
            </w:r>
            <w:r w:rsidR="008B0B25">
              <w:t>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8B0B25" w:rsidRDefault="0087788F" w:rsidP="008B0B25">
            <w:pPr>
              <w:jc w:val="center"/>
            </w:pPr>
            <w:r>
              <w:rPr>
                <w:lang w:val="en-US"/>
              </w:rPr>
              <w:t>1</w:t>
            </w:r>
            <w:r w:rsidR="008B0B25">
              <w:t>3</w:t>
            </w:r>
          </w:p>
        </w:tc>
      </w:tr>
      <w:tr w:rsidR="00C35C9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Default="00C35C9F" w:rsidP="00FF46B6">
            <w:r>
              <w:t>3.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Default="00C35C9F" w:rsidP="00FF46B6">
            <w:r>
              <w:t>Подготовка и презентация докладов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Default="00C35C9F" w:rsidP="00FF46B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Default="00C35C9F" w:rsidP="00FF46B6">
            <w:r>
              <w:t>1 - 6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Default="00C35C9F" w:rsidP="008B0B25">
            <w:r>
              <w:t>доклад с презентацией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9F" w:rsidRPr="00C35C9F" w:rsidRDefault="00C35C9F" w:rsidP="008B0B25">
            <w:pPr>
              <w:jc w:val="center"/>
            </w:pPr>
            <w:r>
              <w:t>14</w:t>
            </w:r>
            <w:bookmarkStart w:id="0" w:name="_GoBack"/>
            <w:bookmarkEnd w:id="0"/>
          </w:p>
        </w:tc>
      </w:tr>
      <w:tr w:rsidR="0087788F" w:rsidTr="00FF46B6">
        <w:trPr>
          <w:cantSplit/>
          <w:trHeight w:val="357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jc w:val="center"/>
              <w:rPr>
                <w:b/>
              </w:rPr>
            </w:pPr>
            <w:r>
              <w:rPr>
                <w:b/>
              </w:rPr>
              <w:t>Другие виды работ по СРО</w:t>
            </w:r>
          </w:p>
        </w:tc>
      </w:tr>
      <w:tr w:rsidR="0087788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615A0C" w:rsidRDefault="0087788F" w:rsidP="00FF46B6">
            <w:pPr>
              <w:rPr>
                <w:color w:val="000000"/>
              </w:rPr>
            </w:pPr>
            <w:r w:rsidRPr="00615A0C">
              <w:rPr>
                <w:color w:val="000000"/>
              </w:rPr>
              <w:t xml:space="preserve">Подготовка к практическим занятиям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7788F" w:rsidRPr="009C6718" w:rsidRDefault="0087788F" w:rsidP="00FF46B6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>
            <w:pPr>
              <w:jc w:val="center"/>
            </w:pPr>
          </w:p>
        </w:tc>
      </w:tr>
      <w:tr w:rsidR="0087788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615A0C" w:rsidRDefault="0087788F" w:rsidP="00FF46B6">
            <w:pPr>
              <w:rPr>
                <w:color w:val="000000"/>
              </w:rPr>
            </w:pPr>
            <w:r w:rsidRPr="00615A0C">
              <w:rPr>
                <w:color w:val="000000"/>
              </w:rPr>
              <w:t xml:space="preserve">Подготовка к текущим контрольным мероприятиям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4C0B53" w:rsidRDefault="0087788F" w:rsidP="00FF46B6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>
            <w:pPr>
              <w:jc w:val="center"/>
            </w:pPr>
          </w:p>
        </w:tc>
      </w:tr>
      <w:tr w:rsidR="0087788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615A0C" w:rsidRDefault="0087788F" w:rsidP="00FF46B6">
            <w:pPr>
              <w:rPr>
                <w:color w:val="000000"/>
              </w:rPr>
            </w:pPr>
            <w:r w:rsidRPr="00615A0C">
              <w:rPr>
                <w:color w:val="000000"/>
              </w:rPr>
              <w:t xml:space="preserve">Подготовка к рубежному контролю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Default="0087788F" w:rsidP="00FF46B6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10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>
            <w:pPr>
              <w:jc w:val="center"/>
            </w:pPr>
          </w:p>
        </w:tc>
      </w:tr>
      <w:tr w:rsidR="0087788F" w:rsidTr="00FF46B6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615A0C" w:rsidRDefault="0087788F" w:rsidP="00FF46B6">
            <w:pPr>
              <w:rPr>
                <w:b/>
              </w:rPr>
            </w:pPr>
            <w:r w:rsidRPr="00615A0C">
              <w:rPr>
                <w:b/>
              </w:rPr>
              <w:t>Итого часов по СРО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8F" w:rsidRPr="00960B02" w:rsidRDefault="0087788F" w:rsidP="00FF46B6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60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F" w:rsidRDefault="0087788F" w:rsidP="00FF46B6"/>
        </w:tc>
      </w:tr>
    </w:tbl>
    <w:p w:rsidR="0087788F" w:rsidRDefault="0087788F" w:rsidP="0087788F">
      <w:pPr>
        <w:rPr>
          <w:b/>
          <w:sz w:val="28"/>
          <w:szCs w:val="28"/>
        </w:rPr>
      </w:pPr>
    </w:p>
    <w:p w:rsidR="0087788F" w:rsidRDefault="0087788F" w:rsidP="0087788F">
      <w:pPr>
        <w:ind w:firstLine="540"/>
        <w:rPr>
          <w:b/>
          <w:sz w:val="28"/>
          <w:szCs w:val="28"/>
        </w:rPr>
      </w:pPr>
    </w:p>
    <w:p w:rsidR="0087788F" w:rsidRPr="009F01C3" w:rsidRDefault="0087788F" w:rsidP="0087788F">
      <w:pPr>
        <w:rPr>
          <w:sz w:val="28"/>
          <w:szCs w:val="28"/>
        </w:rPr>
      </w:pPr>
    </w:p>
    <w:p w:rsidR="0087788F" w:rsidRPr="009F01C3" w:rsidRDefault="0087788F" w:rsidP="0087788F">
      <w:pPr>
        <w:rPr>
          <w:sz w:val="28"/>
          <w:szCs w:val="28"/>
        </w:rPr>
      </w:pPr>
    </w:p>
    <w:p w:rsidR="0087788F" w:rsidRDefault="0087788F" w:rsidP="0087788F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Никифоровой Э.Ш., к.ф.н.,  </w:t>
      </w:r>
      <w:r w:rsidRPr="00113161">
        <w:rPr>
          <w:sz w:val="28"/>
          <w:szCs w:val="28"/>
        </w:rPr>
        <w:t xml:space="preserve"> </w:t>
      </w:r>
      <w:r>
        <w:rPr>
          <w:sz w:val="28"/>
          <w:szCs w:val="28"/>
        </w:rPr>
        <w:t>ст. преподавателем кафедры иностранной филологии</w:t>
      </w:r>
    </w:p>
    <w:p w:rsidR="0087788F" w:rsidRDefault="0087788F" w:rsidP="0087788F">
      <w:pPr>
        <w:rPr>
          <w:sz w:val="28"/>
          <w:szCs w:val="28"/>
        </w:rPr>
      </w:pPr>
      <w:r>
        <w:rPr>
          <w:sz w:val="28"/>
          <w:szCs w:val="28"/>
        </w:rPr>
        <w:t xml:space="preserve">    2018 г.                                                             ____________________</w:t>
      </w:r>
    </w:p>
    <w:p w:rsidR="0087788F" w:rsidRDefault="0087788F" w:rsidP="0087788F">
      <w:pPr>
        <w:rPr>
          <w:sz w:val="28"/>
          <w:szCs w:val="28"/>
        </w:rPr>
      </w:pPr>
    </w:p>
    <w:p w:rsidR="0087788F" w:rsidRDefault="0087788F" w:rsidP="0087788F">
      <w:pPr>
        <w:rPr>
          <w:sz w:val="28"/>
          <w:szCs w:val="28"/>
        </w:rPr>
      </w:pPr>
    </w:p>
    <w:p w:rsidR="0087788F" w:rsidRPr="00930778" w:rsidRDefault="0087788F" w:rsidP="0087788F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иностранной филологии</w:t>
      </w:r>
    </w:p>
    <w:p w:rsidR="0087788F" w:rsidRDefault="0087788F" w:rsidP="0087788F">
      <w:pPr>
        <w:rPr>
          <w:sz w:val="28"/>
          <w:szCs w:val="28"/>
        </w:rPr>
      </w:pPr>
      <w:r>
        <w:rPr>
          <w:sz w:val="28"/>
          <w:szCs w:val="28"/>
        </w:rPr>
        <w:t>протокол от     2018 г. №</w:t>
      </w:r>
    </w:p>
    <w:p w:rsidR="0087788F" w:rsidRDefault="0087788F" w:rsidP="0087788F">
      <w:pPr>
        <w:ind w:firstLine="540"/>
        <w:jc w:val="both"/>
        <w:rPr>
          <w:sz w:val="28"/>
          <w:szCs w:val="28"/>
        </w:rPr>
      </w:pPr>
    </w:p>
    <w:p w:rsidR="0087788F" w:rsidRDefault="0087788F" w:rsidP="008778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С. </w:t>
      </w:r>
      <w:proofErr w:type="spellStart"/>
      <w:r>
        <w:rPr>
          <w:sz w:val="28"/>
          <w:szCs w:val="28"/>
        </w:rPr>
        <w:t>Жабаева</w:t>
      </w:r>
      <w:proofErr w:type="spellEnd"/>
    </w:p>
    <w:p w:rsidR="0087788F" w:rsidRDefault="0087788F" w:rsidP="0087788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15804" w:rsidRDefault="00415804"/>
    <w:sectPr w:rsidR="00415804" w:rsidSect="00B84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C0D70"/>
    <w:multiLevelType w:val="hybridMultilevel"/>
    <w:tmpl w:val="6A06F93C"/>
    <w:lvl w:ilvl="0" w:tplc="33B625F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8F"/>
    <w:rsid w:val="003240AB"/>
    <w:rsid w:val="00415804"/>
    <w:rsid w:val="0087788F"/>
    <w:rsid w:val="008B0B25"/>
    <w:rsid w:val="00A92997"/>
    <w:rsid w:val="00C06F8F"/>
    <w:rsid w:val="00C3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7788F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778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87788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778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7788F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778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87788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778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5</cp:revision>
  <dcterms:created xsi:type="dcterms:W3CDTF">2018-06-03T08:22:00Z</dcterms:created>
  <dcterms:modified xsi:type="dcterms:W3CDTF">2018-06-22T17:19:00Z</dcterms:modified>
</cp:coreProperties>
</file>